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60D41E">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67E9A7F8">
      <w:pPr>
        <w:spacing w:line="540" w:lineRule="exact"/>
        <w:jc w:val="center"/>
        <w:rPr>
          <w:rFonts w:ascii="华文中宋" w:hAnsi="华文中宋" w:eastAsia="华文中宋" w:cs="宋体"/>
          <w:b/>
          <w:kern w:val="0"/>
          <w:sz w:val="52"/>
          <w:szCs w:val="52"/>
        </w:rPr>
      </w:pPr>
    </w:p>
    <w:p w14:paraId="598EDBA9">
      <w:pPr>
        <w:spacing w:line="540" w:lineRule="exact"/>
        <w:jc w:val="center"/>
        <w:rPr>
          <w:rFonts w:ascii="华文中宋" w:hAnsi="华文中宋" w:eastAsia="华文中宋" w:cs="宋体"/>
          <w:b/>
          <w:kern w:val="0"/>
          <w:sz w:val="52"/>
          <w:szCs w:val="52"/>
        </w:rPr>
      </w:pPr>
    </w:p>
    <w:p w14:paraId="4C89B958">
      <w:pPr>
        <w:spacing w:line="540" w:lineRule="exact"/>
        <w:jc w:val="center"/>
        <w:rPr>
          <w:rFonts w:ascii="华文中宋" w:hAnsi="华文中宋" w:eastAsia="华文中宋" w:cs="宋体"/>
          <w:b/>
          <w:kern w:val="0"/>
          <w:sz w:val="52"/>
          <w:szCs w:val="52"/>
        </w:rPr>
      </w:pPr>
    </w:p>
    <w:p w14:paraId="75588919">
      <w:pPr>
        <w:spacing w:line="540" w:lineRule="exact"/>
        <w:jc w:val="center"/>
        <w:rPr>
          <w:rFonts w:ascii="华文中宋" w:hAnsi="华文中宋" w:eastAsia="华文中宋" w:cs="宋体"/>
          <w:b/>
          <w:kern w:val="0"/>
          <w:sz w:val="52"/>
          <w:szCs w:val="52"/>
        </w:rPr>
      </w:pPr>
    </w:p>
    <w:p w14:paraId="3661C0C9">
      <w:pPr>
        <w:spacing w:line="540" w:lineRule="exact"/>
        <w:jc w:val="center"/>
        <w:rPr>
          <w:rFonts w:ascii="华文中宋" w:hAnsi="华文中宋" w:eastAsia="华文中宋" w:cs="宋体"/>
          <w:b/>
          <w:kern w:val="0"/>
          <w:sz w:val="52"/>
          <w:szCs w:val="52"/>
        </w:rPr>
      </w:pPr>
    </w:p>
    <w:p w14:paraId="2453E02F">
      <w:pPr>
        <w:spacing w:line="540" w:lineRule="exact"/>
        <w:jc w:val="center"/>
        <w:rPr>
          <w:rFonts w:ascii="华文中宋" w:hAnsi="华文中宋" w:eastAsia="华文中宋" w:cs="宋体"/>
          <w:b/>
          <w:kern w:val="0"/>
          <w:sz w:val="52"/>
          <w:szCs w:val="52"/>
        </w:rPr>
      </w:pPr>
    </w:p>
    <w:p w14:paraId="66155A7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1DBD3A2">
      <w:pPr>
        <w:spacing w:line="540" w:lineRule="exact"/>
        <w:jc w:val="center"/>
        <w:rPr>
          <w:rFonts w:ascii="华文中宋" w:hAnsi="华文中宋" w:eastAsia="华文中宋" w:cs="宋体"/>
          <w:b/>
          <w:kern w:val="0"/>
          <w:sz w:val="52"/>
          <w:szCs w:val="52"/>
        </w:rPr>
      </w:pPr>
    </w:p>
    <w:p w14:paraId="6BAD82B8">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9F38B41">
      <w:pPr>
        <w:spacing w:line="540" w:lineRule="exact"/>
        <w:jc w:val="center"/>
        <w:rPr>
          <w:rFonts w:hAnsi="宋体" w:eastAsia="仿宋_GB2312" w:cs="宋体"/>
          <w:kern w:val="0"/>
          <w:sz w:val="30"/>
          <w:szCs w:val="30"/>
        </w:rPr>
      </w:pPr>
    </w:p>
    <w:p w14:paraId="717E3BDD">
      <w:pPr>
        <w:spacing w:line="540" w:lineRule="exact"/>
        <w:jc w:val="center"/>
        <w:rPr>
          <w:rFonts w:hAnsi="宋体" w:eastAsia="仿宋_GB2312" w:cs="宋体"/>
          <w:kern w:val="0"/>
          <w:sz w:val="30"/>
          <w:szCs w:val="30"/>
        </w:rPr>
      </w:pPr>
    </w:p>
    <w:p w14:paraId="0854AEA8">
      <w:pPr>
        <w:spacing w:line="540" w:lineRule="exact"/>
        <w:jc w:val="center"/>
        <w:rPr>
          <w:rFonts w:hAnsi="宋体" w:eastAsia="仿宋_GB2312" w:cs="宋体"/>
          <w:kern w:val="0"/>
          <w:sz w:val="30"/>
          <w:szCs w:val="30"/>
        </w:rPr>
      </w:pPr>
    </w:p>
    <w:p w14:paraId="39A0E078">
      <w:pPr>
        <w:spacing w:line="540" w:lineRule="exact"/>
        <w:jc w:val="center"/>
        <w:rPr>
          <w:rFonts w:hAnsi="宋体" w:eastAsia="仿宋_GB2312" w:cs="宋体"/>
          <w:kern w:val="0"/>
          <w:sz w:val="30"/>
          <w:szCs w:val="30"/>
        </w:rPr>
      </w:pPr>
    </w:p>
    <w:p w14:paraId="40545E2B">
      <w:pPr>
        <w:spacing w:line="540" w:lineRule="exact"/>
        <w:jc w:val="center"/>
        <w:rPr>
          <w:rFonts w:hAnsi="宋体" w:eastAsia="仿宋_GB2312" w:cs="宋体"/>
          <w:kern w:val="0"/>
          <w:sz w:val="30"/>
          <w:szCs w:val="30"/>
        </w:rPr>
      </w:pPr>
    </w:p>
    <w:p w14:paraId="23ABC1D2">
      <w:pPr>
        <w:spacing w:line="540" w:lineRule="exact"/>
        <w:jc w:val="center"/>
        <w:rPr>
          <w:rFonts w:hAnsi="宋体" w:eastAsia="仿宋_GB2312" w:cs="宋体"/>
          <w:kern w:val="0"/>
          <w:sz w:val="30"/>
          <w:szCs w:val="30"/>
        </w:rPr>
      </w:pPr>
    </w:p>
    <w:p w14:paraId="213F0FD0">
      <w:pPr>
        <w:spacing w:line="540" w:lineRule="exact"/>
        <w:rPr>
          <w:rFonts w:hAnsi="宋体" w:eastAsia="仿宋_GB2312" w:cs="宋体"/>
          <w:kern w:val="0"/>
          <w:sz w:val="30"/>
          <w:szCs w:val="30"/>
        </w:rPr>
      </w:pPr>
    </w:p>
    <w:p w14:paraId="2C51A24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F1AC24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芨芨湖镇卫生院维修改造其他费用及主体工程款</w:t>
      </w:r>
    </w:p>
    <w:p w14:paraId="49AF26A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芨芨湖镇</w:t>
      </w:r>
    </w:p>
    <w:p w14:paraId="5EA3A2A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芨芨湖镇</w:t>
      </w:r>
    </w:p>
    <w:p w14:paraId="7234C28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赵智灵</w:t>
      </w:r>
    </w:p>
    <w:p w14:paraId="665DC4B7">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2025年05月22日</w:t>
      </w:r>
    </w:p>
    <w:p w14:paraId="15E031AB">
      <w:pPr>
        <w:spacing w:line="700" w:lineRule="exact"/>
        <w:ind w:firstLine="708" w:firstLineChars="236"/>
        <w:jc w:val="left"/>
        <w:rPr>
          <w:rFonts w:hAnsi="宋体" w:eastAsia="仿宋_GB2312" w:cs="宋体"/>
          <w:kern w:val="0"/>
          <w:sz w:val="30"/>
          <w:szCs w:val="30"/>
        </w:rPr>
      </w:pPr>
    </w:p>
    <w:p w14:paraId="5C6B2097">
      <w:pPr>
        <w:spacing w:line="540" w:lineRule="exact"/>
        <w:rPr>
          <w:rStyle w:val="18"/>
          <w:rFonts w:ascii="黑体" w:hAnsi="黑体" w:eastAsia="黑体"/>
          <w:b w:val="0"/>
          <w:spacing w:val="-4"/>
          <w:sz w:val="32"/>
          <w:szCs w:val="32"/>
        </w:rPr>
      </w:pPr>
    </w:p>
    <w:p w14:paraId="033B898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5F736F1">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7212F9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芨芨湖镇卫生院作为辖区唯一公立医疗机构，承担着全镇外来务工人员的基本医疗与公共卫生服务。但现有建筑建成老旧，存在墙体裂缝、排水系统堵塞、医疗设备陈旧等问题。为落实国家基层医疗服务提升政策，解决卫生院实际困境，拟通过维修改造及主题化工程，打造“安全、高效、温馨”的基层医疗服务中心，全面提升诊疗水平与公共卫生服务能力，切实保障居民健康权益，助力乡村振兴战略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建设主要服务镇外来务工人员的基本医疗与公共卫生服务。在国家高度重视基层医疗卫生服务体系建设，《“健康中国2030”规划纲要》《关于推进紧密型县域医疗卫生共同体建设的通知》等政策明确提出，需加强乡镇卫生院、社区卫生服务中心的基础设施改造与服务能力提升。项目建设可有效提升卫生院服务能力，吸引患者就近就医，优化区域医疗资源配置，助力构建“小病在基层、大病到医院”的就医格局。项目的实施增强卫生院的综合服务能力，推动基层医疗体系高质量发展，为群众提供更安全、高效、温暖的健康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奇台县芨芨湖镇人民政府为行政机关单位，纳入2024年部门决算编制范围的有3个办公室：党政办公室、党建办公室、社会事务办公室。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编制人数42人，其中：行政人员编制20人、工勤1人、参公0人、事业编制21人。实有在职人数37人，其中：行政在职20人、工勤0人、参公0人、事业在职17人。离退休人员0人，其中：行政退休人员0人、事业退休0人。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新准管纪[2024]年10号准东开发区管委会2024年第8次委务会会议纪要芨芨湖镇卫生院维修改造其他费用及主体工程款项目共安排下达资金127.99万元，为政府投资资金，最终确定项目资金总数为127.99万元至2024年12月31日，实际支出127.99万元，预算执行率100%。 </w:t>
      </w:r>
    </w:p>
    <w:p w14:paraId="237CD42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660AEF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的内容为芨芨湖镇卫生院1号楼外墙面粉刷，内墙全部粉刷、顶棚局部维修粉刷、屋面防水局部维修更换及屋面上人口雨水扣维修更换，门窗五金件维修局部破损门窗更换，厨房墙面地面顶棚全部拆除更换、卫生间重新装修更换吊顶墙面，采暖维修，局部散热片以及采暖干管更换，全楼开关插座灯具以及管线维修局部破损部位维修更换。号楼:地上两层砖混结构办公楼，建筑层高为3.3米，主设计内容为外墙饰面全部清除重新粉刷，内墙面全部重新粉，顶棚全部重新粉刷，二层矿棉板吊顶全部更换，窗户五金配件组修局部破损更换，内门全部更换为成品钢木门，卫生间拆除现有地面墙砖顶棚重新装修，采暖全部更换采暖干管散热片，给排水维修更换局部破损阀门管道，电气维修更换(除配电箱外所有具、电线、配管等全部维修更换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号楼:地上三层框架病房楼，建筑层高为3.6米，主要设计内容为外墙饰面全部清除重新粉刷，内墙面全部重新粉刷，顶根局部维修重新粉刷，屋面防水局部维修更换及屋面上人口雨水口维修更换，卫生问地面拆除重新更换重新做防水，墙面顶棚局部维修，门窗五金件维修局部破损门窗更换，采暖维修局部散热片以及采暖干管更换,全楼开关插座灯具以及管线维修局部破损部立维修更换，室外台阶维修局部更换石材，一层大厅处增设防寒65系列铝合金防寒门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室外工程：清理破损倒塌围墙更换铁艺围墙、门卫室粘贴保温并粉刷乳胶漆，室外电缆局部更换。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项目实施的初期阶段，需根据实际情况制定项目绩效目标表。项目分管领导将负责牵头编制可行性研究报告、初步设计，并向上级单位申请项目批准。同时，需准备招投标工作，确定施工单位，并设定招标控制价格。此外，还需选定设计单位、监理单位和审计单位，并完成场地勘察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具体实施工作：对芨芨湖镇卫生院1号楼辅助用房、2号楼医疗用房和3号病房楼进行维修更换等改造，对室外倒塌围墙、门卫室、室外电缆等进行维修更换。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验收阶段的具体工作：汇总验收情况，编制详细的验收报告，包括项目概况、验收依据、验收内容、验收结果、存在问题及整改情况等。</w:t>
      </w:r>
    </w:p>
    <w:p w14:paraId="00B8009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A370D3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FAC267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2FF60FD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E53547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本次评价采用定量与定性评价相结合的比较法和公众评判法，总分由各项指标得分汇总形成。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公众评判法：是指通过专家评估、公众问卷及抽样调查等对财政支出效果进行评判，评价绩效目标实现程度。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p>
    <w:p w14:paraId="386CEA9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7B5586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刘景伟任评价组组长，绩效评价工作职责为负责全盘工作。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张富荣任评价组副组长，绩效评价工作职责为为对项目实施情况进行实地调查。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石岩任评价组成员，绩效评价工作职责为负责资料审核等工作。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6E42F08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3FE793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通过实施芨芨湖镇卫生院维修改造其他费用及主体工程款项目产生吸引患者就近就医的效益。项目实施主要通过项目决策、项目过程、项目产出以及项目效益等方面进行评价，其中：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芨芨湖镇卫生院维修改造其他费用及主体工程款项目主要通过新准管纪[2024]年10号准东开发区管委会2024年第8次委务会会议纪要文件立项，项目实施符合工程建设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芨芨湖镇卫生院维修改造其他费用及主体工程款项目预算安排127.99万元，实际支出127.99万元，预算执行率100%。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项目产出：芨芨湖镇卫生院维修改造其他费用及主体工程款项目主要用于维修改造卫生院室内外墙面粉刷、室内防水维修、门窗五金件更换，卫生间的改造，项目验收、项目审计等。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项目效益：通过实施此项目改善了芨芨湖镇卫生院医生的工作环境和就医人员的就医环境。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芨芨湖镇卫生院维修改造其他费用及主体工程款项目进行客观评价，最终评分结果：评价总分98分，绩效等级为“优”。</w:t>
      </w:r>
    </w:p>
    <w:p w14:paraId="3BCA99FE">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2C5E0D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BA3F1DC">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芨芨湖镇卫生院维修改造其他费用及主体工程款根据新准管纪[2024]年10号准东开发区管委会2024年第8次委务会会议纪要立项，2024年确定实施芨芨湖镇卫生院维修改造其他费用及主体工程款来提升芨芨湖镇卫生院基础设施建设建设，改善卫生院环境，打造良好的就医体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可行性研究。项目在技术、经济、环境、社会等方面的可行性进行全面分析和论证。通过详细的调查研究，评估项目的技术方案是否可行，经济上是否合理，环境和社会影响是否可接受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项目申报。项目申报材料应包括项目可行性研究报告、项目建议书、相关审批文件等。申报材料需按照规定的格式和要求填写，内容应真实、准确、完整。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审批决策。审批部门根据申报材料和相关规定，对项目进行审查和评估。审批过程中可能会组织专家评审、现场考察等，以确保审批结果的科学性和公正性。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签订合同或任务书。项目立项通过后，项目委托方与承担方签订合同或任务书，明确双方的权利和义务，包括项目目标、任务、进度、经费预算、验收标准等内容。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通过规范立项程序，可以提高项目的成功率，减少项目风险，合理配置资源，确保项目符合组织的战略和发展需求。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（3）绩效目标合理性：根据自评表芨芨湖镇卫生院维修改造项目一级指标四条、二级指标十条，绩效目标设置与项目实施的内容是一致的，所以绩效目标是合理的。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芨芨湖镇卫生院维修改造其他费用及主体工程款。维修改造项目设置了经济成本指标。指标明确了维修支出金额为122.21万元、设计服务支出金额为3.8万元、监理服务支出金额为1.89万元、决算服务支出为0.09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（5）预算编制科学性：预算编制过程中，</w:t>
      </w:r>
      <w:r>
        <w:rPr>
          <w:rStyle w:val="18"/>
          <w:rFonts w:hint="eastAsia" w:ascii="楷体" w:hAnsi="楷体" w:eastAsia="楷体"/>
          <w:b w:val="0"/>
          <w:bCs w:val="0"/>
          <w:spacing w:val="-4"/>
          <w:sz w:val="32"/>
          <w:szCs w:val="32"/>
          <w:lang w:eastAsia="zh-CN"/>
        </w:rPr>
        <w:t>涉及</w:t>
      </w:r>
      <w:r>
        <w:rPr>
          <w:rStyle w:val="18"/>
          <w:rFonts w:hint="eastAsia" w:ascii="楷体" w:hAnsi="楷体" w:eastAsia="楷体"/>
          <w:b w:val="0"/>
          <w:bCs w:val="0"/>
          <w:spacing w:val="-4"/>
          <w:sz w:val="32"/>
          <w:szCs w:val="32"/>
        </w:rPr>
        <w:t>多个部门和利益相关者，需要进行充分的沟通与协作。各部门共同参与，提供准确的信息和意见，确保预算符合实际情况，避免出现预算与实际执行脱节的现象。建立严格的预算审核机制，对预算的合理性、准确性进行审核。同时，根据实际情况的变化，如市场环境变化、政策调整等，及时对预算进行调整，确保预算的有效性和适应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（6）资金分配合理性：在项目前期，通过详细的勘察、调研和分析，准确评估维修改造的具体内容和工作量，以此为基础分配资金；根据项目的关键程度和紧迫性分配资金。</w:t>
      </w:r>
      <w:r>
        <w:rPr>
          <w:rStyle w:val="18"/>
          <w:rFonts w:hint="eastAsia" w:ascii="楷体" w:hAnsi="楷体" w:eastAsia="楷体"/>
          <w:b w:val="0"/>
          <w:bCs w:val="0"/>
          <w:spacing w:val="-4"/>
          <w:sz w:val="32"/>
          <w:szCs w:val="32"/>
        </w:rPr>
        <w:tab/>
      </w:r>
    </w:p>
    <w:p w14:paraId="55EA49E9">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229464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（1）资金到位率：芨芨湖镇卫生院维修改造其他费用及主体工程款预算数127.99万元，资金到位数127.99万元，到位率100%，根据评分标准，该指标不扣分，得3分；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（2）预算执行率：芨芨湖镇卫生院维修改造其他费用及主体工程款预算数127.99万元，资金到位数127.99万元，资金执行数127.99万元，执行率100%，根据评分标准，该指标不扣分，得3分；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资金来源为政府投资类项目，本级财政资金。确保维修改造项目资金专门用于该项目，不得挪作他用必须合法合规，如财政拨款、专项基金、自有资金等，严禁使用非法资金或挪用其他项目资金。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使用范围。清晰界定资金的使用范围，确保资金仅用于维修改造项目相关的支出，如工程施工、技术咨询等。规范支付程序。规定资金支付的具体程序，包括申请、审核、审批、支付等环节，明确各环节的责任人和时间要求。严格票据管理。强调票据的真实性、合法性和有效性，要求所有资金支出必须有合法的票据支持。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利用信息化手段或建立专门的监督小组，对项目实施过程进行全程监控，及时掌握项目进度、资金使用等情况，确保制度执行不走样。建立定期报告制度，要求项目团队定期汇报制度执行情况，及时发现执行过程中存在的问题，并采取相应的措施加以解决。根据评分标准，该指标不扣分，得5分。</w:t>
      </w:r>
    </w:p>
    <w:p w14:paraId="51F298A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787EEC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项目产出类指标包括产出数量、产出质量、产出时效、产出成本四方面的内容，由4个三级指标构成，权重分为45分，实际得分43分，得分率为95.56%。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内外墙面粉刷楼栋数量指标，预期指标值为3栋，实际完成值为3栋，指标完成率为100%，与预期目标一致，根据评分标准，该指标不扣分，得2分。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室内防水维修、门窗五金件更换覆盖楼栋数量指标，预期指标值为3栋，实际完成值为3栋，指标完成率为100%，与预期目标一致，根据评分标准，该指标不扣分，得2分。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室外例場围墙、门卫室维修数量指标，预期指标值为2处，实际完成值为2处，指标完成率为100%，与预期目标一致，根据评分标准，该指标不扣分，得2分。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设计材料出具数量指标，预期指标值为1套，实际完成值为1套，指标完成率为100%，与预期目标一致，根据评分标准，该指标不扣分，得2分。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第三方工程服务机构聘用数量指标，预期指标值为3家，实际完成值为3家，指标完成率为100%，与预期目标一致，根据评分标准，该指标不扣分，得2分。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项目验收合格率指标，预期指标值为100%，实际完成值为100%，指标完成率为100%，与预期目标一致，根据评分标准，该指标不扣分，得5分。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项目结算、决算审计完成率指标，预期指标值为100%，实际完成值为100%，指标完成率为100%，与预期目标一致，根据评分标准，该指标不扣分，得5分。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项目维修完成时限指标，预期指标值为2024年12月25日，实际完成值为2025年1月5日，指标完成率为95%，与预期目标不一致，根据评分标准，该指标扣2分，得3分。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结算审计完成时限指标，预期指标值为2024年12月31日，实际完成值为2024年11月30日，指标完成率为100%，与预期目标一致，根据评分标准，该指标不扣分，得5分。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（4）对于“产出成本”：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维修支出金额成本指标，预期指标值为122.21万元，实际完成值为122.21万元，指标完成率为100%，项目经费都能控制绩效目标范围内，根据评分标准，该指标不扣分，得5分。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设计服务支出金额成本指标，预期指标值为3.8万元，实际完成值为3.8万元，指标完成率为100%，项目经费都能控制绩效目标范围内，根据评分标准，该指标不扣分，得4分。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监理服务支出金额成本指标，预期指标值为1.89万元，实际完成值为1.89万元，指标完成率为100%，项目经费都能控制绩效目标范围内，根据评分标准，该指标不扣分，得3分。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决算服务支出费用指标，预期指标值为0.09万元，实际完成值为0.09万元，指标完成率为100%，项目经费都能控制绩效目标范围内，根据评分标准，该指标不扣分，得3分。 </w:t>
      </w:r>
    </w:p>
    <w:p w14:paraId="6C85CAB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764455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项目效益类指标包括项目效益1个方面的内容，由2个三级指标构成，权重分为20分，实际得分20分，得分率为100%。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保障芨芨湖镇卫生院工作正常开展指标，该指标预期指标值为有效，实际完成值为有效，指标完成率为100%，与预期指标一致，根据评分标准，该指标不扣分，得10分。</w:t>
      </w:r>
    </w:p>
    <w:p w14:paraId="1E038C4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（4）满意度指标分析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对于“芨芨湖镇干部职工及群众满意度指标：该指标预期指标值为95%，实际完成值为100%，指标完成率为105.26%，与预期目标一致，根据评分标准，该指标不扣分，得10分。</w:t>
      </w:r>
    </w:p>
    <w:p w14:paraId="763E5F93">
      <w:pPr>
        <w:spacing w:line="540" w:lineRule="exact"/>
        <w:ind w:firstLine="567"/>
        <w:rPr>
          <w:rStyle w:val="18"/>
          <w:rFonts w:hint="eastAsia" w:ascii="楷体" w:hAnsi="楷体" w:eastAsia="楷体"/>
          <w:b w:val="0"/>
          <w:bCs w:val="0"/>
          <w:spacing w:val="-4"/>
          <w:sz w:val="32"/>
          <w:szCs w:val="32"/>
        </w:rPr>
      </w:pPr>
    </w:p>
    <w:p w14:paraId="048F76B7">
      <w:pPr>
        <w:spacing w:line="540" w:lineRule="exact"/>
        <w:ind w:firstLine="567"/>
        <w:rPr>
          <w:rStyle w:val="18"/>
          <w:rFonts w:ascii="楷体" w:hAnsi="楷体" w:eastAsia="楷体"/>
          <w:spacing w:val="-4"/>
          <w:sz w:val="32"/>
          <w:szCs w:val="32"/>
        </w:rPr>
      </w:pPr>
    </w:p>
    <w:p w14:paraId="2849466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1E88AFE">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项目监督与管理。要依据相关规定和本实施方案的批复拨付资金。按照项目推进计划要求，把项目的推进责任落实到相关负责人。批准后的实施方案要项目十四的验收的主要依据。项目建成后，项目建设单位要做好工程资料档案规整和项目财务决算的审计工作，按有关规定完成验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项目涉及多个部门协作，信息沟通不畅、责任不明确、易导致工作重复或遗漏，影响项目整体效果。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部门间职责划分不清、协调机制不畅，影响项目执行效率。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部门项目管理人员缺乏专业的项目管理知识和经验，难以有效应对项目执行中的各种挑战。</w:t>
      </w:r>
    </w:p>
    <w:p w14:paraId="3E2D59C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6E33F430">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维修改造项目应坚持科学规划，合理设计的原则。在规划阶段，要充分考虑卫生院的建筑结构、功能布局和未来发展需求，确保改造后的卫生院能够适应医疗业务的发展。优化患者就医流程和医护人员的工作环境。</w:t>
      </w:r>
    </w:p>
    <w:p w14:paraId="579B851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4775598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60BC4982">
      <w:pPr>
        <w:spacing w:line="540" w:lineRule="exact"/>
        <w:ind w:firstLine="567"/>
        <w:rPr>
          <w:rStyle w:val="18"/>
          <w:rFonts w:ascii="仿宋" w:hAnsi="仿宋" w:eastAsia="仿宋"/>
          <w:b w:val="0"/>
          <w:spacing w:val="-4"/>
          <w:sz w:val="32"/>
          <w:szCs w:val="32"/>
        </w:rPr>
      </w:pPr>
    </w:p>
    <w:p w14:paraId="2AC0A101">
      <w:pPr>
        <w:spacing w:line="540" w:lineRule="exact"/>
        <w:ind w:firstLine="567"/>
        <w:rPr>
          <w:rStyle w:val="18"/>
          <w:rFonts w:ascii="仿宋" w:hAnsi="仿宋" w:eastAsia="仿宋"/>
          <w:b w:val="0"/>
          <w:spacing w:val="-4"/>
          <w:sz w:val="32"/>
          <w:szCs w:val="32"/>
        </w:rPr>
      </w:pPr>
    </w:p>
    <w:p w14:paraId="7586F4D4">
      <w:pPr>
        <w:spacing w:line="540" w:lineRule="exact"/>
        <w:ind w:firstLine="567"/>
        <w:rPr>
          <w:rStyle w:val="18"/>
          <w:rFonts w:ascii="仿宋" w:hAnsi="仿宋" w:eastAsia="仿宋"/>
          <w:b w:val="0"/>
          <w:spacing w:val="-4"/>
          <w:sz w:val="32"/>
          <w:szCs w:val="32"/>
        </w:rPr>
      </w:pPr>
    </w:p>
    <w:p w14:paraId="48965562">
      <w:pPr>
        <w:spacing w:line="540" w:lineRule="exact"/>
        <w:ind w:firstLine="567"/>
        <w:rPr>
          <w:rStyle w:val="18"/>
          <w:rFonts w:ascii="仿宋" w:hAnsi="仿宋" w:eastAsia="仿宋"/>
          <w:b w:val="0"/>
          <w:spacing w:val="-4"/>
          <w:sz w:val="32"/>
          <w:szCs w:val="32"/>
        </w:rPr>
      </w:pPr>
    </w:p>
    <w:p w14:paraId="773734F6">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8B0D5D5">
        <w:pPr>
          <w:pStyle w:val="12"/>
          <w:jc w:val="center"/>
        </w:pPr>
        <w:r>
          <w:fldChar w:fldCharType="begin"/>
        </w:r>
        <w:r>
          <w:instrText xml:space="preserve">PAGE   \* MERGEFORMAT</w:instrText>
        </w:r>
        <w:r>
          <w:fldChar w:fldCharType="separate"/>
        </w:r>
        <w:r>
          <w:rPr>
            <w:lang w:val="zh-CN"/>
          </w:rPr>
          <w:t>2</w:t>
        </w:r>
        <w:r>
          <w:fldChar w:fldCharType="end"/>
        </w:r>
      </w:p>
    </w:sdtContent>
  </w:sdt>
  <w:p w14:paraId="0066E55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380136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7560</Words>
  <Characters>7907</Characters>
  <Lines>4</Lines>
  <Paragraphs>1</Paragraphs>
  <TotalTime>7</TotalTime>
  <ScaleCrop>false</ScaleCrop>
  <LinksUpToDate>false</LinksUpToDate>
  <CharactersWithSpaces>7944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2025-10-30T09:32:01Z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CD65F7EE86B24DB3B4D70060F4F45739_13</vt:lpwstr>
  </property>
  <property fmtid="{D5CDD505-2E9C-101B-9397-08002B2CF9AE}" pid="4" name="KSOTemplateDocerSaveRecord">
    <vt:lpwstr>eyJoZGlkIjoiM2Q5NDlmNDc3N2ZkYzk3ZGJmOTUwNTM0Mzc5MTVlNDMiLCJ1c2VySWQiOiIzMjQ5NjUzODcifQ==</vt:lpwstr>
  </property>
</Properties>
</file>