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lang w:eastAsia="zh-CN"/>
        </w:rPr>
        <w:t>关于202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lang w:eastAsia="zh-CN"/>
        </w:rPr>
        <w:t>年准东经济技术开发区转移支付执行情况的说明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353535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53535"/>
          <w:kern w:val="0"/>
          <w:sz w:val="32"/>
          <w:szCs w:val="32"/>
          <w:highlight w:val="none"/>
          <w:lang w:val="en-US" w:eastAsia="zh-CN"/>
        </w:rPr>
        <w:t>自治州十六届人大常委会第十五次会议于2023年8月21日批准了2022年自治州本级决算（含准东经济技术开发区决算）。根据《预算法》规定和国务院、财政部和自治区财政厅关于预决算公开的有关要求，现将2022年准东经济技术开发区转移支付执行情况说明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353535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353535"/>
          <w:kern w:val="0"/>
          <w:sz w:val="32"/>
          <w:szCs w:val="32"/>
          <w:highlight w:val="none"/>
          <w:lang w:val="en-US" w:eastAsia="zh-CN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353535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353535"/>
          <w:kern w:val="0"/>
          <w:sz w:val="32"/>
          <w:szCs w:val="32"/>
          <w:highlight w:val="none"/>
          <w:lang w:val="en-US" w:eastAsia="zh-CN"/>
        </w:rPr>
        <w:t>2022年，自治州财政对准东经济技术开发区一般公共预算转移支付补助35950万元，比2021年增加19080万元，增长113.10%。其中：一般性转移支付收入28463万元，比2021年增加22410万元，增长370.23%；专项转移支付收入7487万元，比2021年减少3330万元，下降30.78%。</w:t>
      </w:r>
    </w:p>
    <w:tbl>
      <w:tblPr>
        <w:tblW w:w="86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3"/>
        <w:gridCol w:w="26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项目</w:t>
            </w:r>
            <w:bookmarkStart w:id="0" w:name="_GoBack"/>
            <w:bookmarkEnd w:id="0"/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决 算 数(万元）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一般公共预算转移支付收入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35,950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一般性转移支付收入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28,463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体制补助收入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固定数额补助收入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科学技术共同财政事权转移支付收入 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文化旅游体育与传媒共同财政事权转移支付收入 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社会保障和就业共同财政事权转移支付收入 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节能环保共同财政事权转移支付收入 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农林水共同财政事权转移支付收入  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增值税留抵退税转移支付收入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6,130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其他退税减税降费转移支付收入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12,670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其他一般性转移支付收入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8,655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专项转移支付收入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7,487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一般公共服务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文化旅游体育与传媒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农林水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3,120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交通运输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资源勘探工业信息等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3,931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商业服务业等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其他收入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353535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353535"/>
          <w:kern w:val="0"/>
          <w:sz w:val="32"/>
          <w:szCs w:val="32"/>
          <w:highlight w:val="none"/>
          <w:lang w:val="en-US" w:eastAsia="zh-CN"/>
        </w:rPr>
        <w:t>专项转移支付分项目情况</w:t>
      </w:r>
    </w:p>
    <w:p>
      <w:pPr>
        <w:pStyle w:val="2"/>
        <w:rPr>
          <w:rFonts w:hint="eastAsia"/>
          <w:lang w:val="en-US" w:eastAsia="zh-CN"/>
        </w:rPr>
      </w:pPr>
    </w:p>
    <w:tbl>
      <w:tblPr>
        <w:tblW w:w="88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5"/>
        <w:gridCol w:w="1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专项转移支付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关于下达2022年昌吉州文化润疆专项经费的通知</w:t>
            </w:r>
          </w:p>
        </w:tc>
        <w:tc>
          <w:tcPr>
            <w:tcW w:w="16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关于下达2022年第二批中央外经贸发展专项资金预算[拨款]的通知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关于下达2022年自治区战略新兴产业专项资金的通知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关于下达2022年煤矿安全改造专项中央基建投资预算的通知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关于下达2022年自治区发展专项资金的通知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关于下达自治区调整机关事业单位工资补助资金的通知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33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33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33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4126.5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Arial" w:hAnsi="Arial" w:cs="Arial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sz w:val="24"/>
                        <w:szCs w:val="24"/>
                        <w:lang w:val="zh-CN"/>
                      </w:rPr>
                      <w:t>5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1C97FA"/>
    <w:multiLevelType w:val="singleLevel"/>
    <w:tmpl w:val="B01C97F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C30DC"/>
    <w:rsid w:val="007E1C1B"/>
    <w:rsid w:val="017740AA"/>
    <w:rsid w:val="036709FA"/>
    <w:rsid w:val="03923D4B"/>
    <w:rsid w:val="064A0341"/>
    <w:rsid w:val="072233AD"/>
    <w:rsid w:val="07250B12"/>
    <w:rsid w:val="079A55F2"/>
    <w:rsid w:val="08095290"/>
    <w:rsid w:val="083F272C"/>
    <w:rsid w:val="08EC745B"/>
    <w:rsid w:val="0AFB3EAE"/>
    <w:rsid w:val="0B2748D8"/>
    <w:rsid w:val="0B3A3456"/>
    <w:rsid w:val="0CBA76B0"/>
    <w:rsid w:val="0ED828D0"/>
    <w:rsid w:val="12CE018F"/>
    <w:rsid w:val="12EB2347"/>
    <w:rsid w:val="13AB44EC"/>
    <w:rsid w:val="144C5C7D"/>
    <w:rsid w:val="147532D3"/>
    <w:rsid w:val="15760BA7"/>
    <w:rsid w:val="18DD12BD"/>
    <w:rsid w:val="197018F5"/>
    <w:rsid w:val="1C861465"/>
    <w:rsid w:val="1DD30C97"/>
    <w:rsid w:val="1F3A04FB"/>
    <w:rsid w:val="2051142B"/>
    <w:rsid w:val="20A55F43"/>
    <w:rsid w:val="21F43493"/>
    <w:rsid w:val="247D1756"/>
    <w:rsid w:val="25690855"/>
    <w:rsid w:val="27BD139A"/>
    <w:rsid w:val="282E73D8"/>
    <w:rsid w:val="2AD10151"/>
    <w:rsid w:val="2B221EB0"/>
    <w:rsid w:val="2D2926BC"/>
    <w:rsid w:val="2E3653BB"/>
    <w:rsid w:val="2F3D05E0"/>
    <w:rsid w:val="327E6D86"/>
    <w:rsid w:val="37DD2EB6"/>
    <w:rsid w:val="39DE48F8"/>
    <w:rsid w:val="3ACB6198"/>
    <w:rsid w:val="3B5A6639"/>
    <w:rsid w:val="3CCC5DCD"/>
    <w:rsid w:val="3D215F95"/>
    <w:rsid w:val="42FA438F"/>
    <w:rsid w:val="49C52229"/>
    <w:rsid w:val="49C54FB3"/>
    <w:rsid w:val="49F96E30"/>
    <w:rsid w:val="4A8D71F2"/>
    <w:rsid w:val="4B9245C4"/>
    <w:rsid w:val="4E916379"/>
    <w:rsid w:val="4FEB45C9"/>
    <w:rsid w:val="5141173B"/>
    <w:rsid w:val="53466335"/>
    <w:rsid w:val="535226A0"/>
    <w:rsid w:val="55004901"/>
    <w:rsid w:val="628C5501"/>
    <w:rsid w:val="63D71AF8"/>
    <w:rsid w:val="63E60D07"/>
    <w:rsid w:val="64A0421C"/>
    <w:rsid w:val="655358D8"/>
    <w:rsid w:val="65FA7D9F"/>
    <w:rsid w:val="69DD5EB3"/>
    <w:rsid w:val="6BCD5E05"/>
    <w:rsid w:val="6E521BC5"/>
    <w:rsid w:val="725B1DEF"/>
    <w:rsid w:val="733679F6"/>
    <w:rsid w:val="73A12590"/>
    <w:rsid w:val="742E174C"/>
    <w:rsid w:val="772D3078"/>
    <w:rsid w:val="777F5FD6"/>
    <w:rsid w:val="77BE61BF"/>
    <w:rsid w:val="77D35953"/>
    <w:rsid w:val="782F6A39"/>
    <w:rsid w:val="7B6E7074"/>
    <w:rsid w:val="7BAC436C"/>
    <w:rsid w:val="7C7C54FE"/>
    <w:rsid w:val="7E464D61"/>
    <w:rsid w:val="7E906438"/>
    <w:rsid w:val="7FF7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="Cambria" w:hAnsi="Cambria" w:eastAsia="宋体"/>
      <w:b/>
      <w:bCs/>
      <w:i/>
      <w:iCs/>
      <w:kern w:val="0"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840</Words>
  <Characters>1004</Characters>
  <Lines>0</Lines>
  <Paragraphs>0</Paragraphs>
  <TotalTime>166</TotalTime>
  <ScaleCrop>false</ScaleCrop>
  <LinksUpToDate>false</LinksUpToDate>
  <CharactersWithSpaces>1114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2019-09-04T14:41:00Z</dcterms:created>
  <dc:creator>admin</dc:creator>
  <cp:lastModifiedBy>Dannie</cp:lastModifiedBy>
  <cp:lastPrinted>2022-12-05T12:12:00Z</cp:lastPrinted>
  <dcterms:modified xsi:type="dcterms:W3CDTF">2023-08-29T12:30:02Z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32382D8BA7544D08A1E265589D10429D</vt:lpwstr>
  </property>
</Properties>
</file>